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eastAsia="zh-CN"/>
        </w:rPr>
        <w:t>上海中医药大学</w:t>
      </w:r>
      <w:r>
        <w:rPr>
          <w:rFonts w:hint="eastAsia"/>
        </w:rPr>
        <w:t>信息</w:t>
      </w:r>
      <w:r>
        <w:rPr>
          <w:rFonts w:hint="eastAsia"/>
          <w:lang w:eastAsia="zh-CN"/>
        </w:rPr>
        <w:t>化</w:t>
      </w:r>
      <w:r>
        <w:rPr>
          <w:rFonts w:hint="eastAsia"/>
        </w:rPr>
        <w:t>项目采购申请表</w:t>
      </w:r>
    </w:p>
    <w:tbl>
      <w:tblPr>
        <w:tblStyle w:val="3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640"/>
        <w:gridCol w:w="513"/>
        <w:gridCol w:w="1227"/>
        <w:gridCol w:w="1779"/>
        <w:gridCol w:w="1187"/>
        <w:gridCol w:w="305"/>
        <w:gridCol w:w="1198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50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类型:   □新建      □改造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9900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建设背景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功能需求描述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网络安全防护措施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项目是否包含系统安全测试费：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9900" w:type="dxa"/>
            <w:gridSpan w:val="9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安装地点及网络要求：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1．安装地点：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网络环境要求：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numPr>
                <w:ilvl w:val="0"/>
                <w:numId w:val="3"/>
              </w:num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是否开放外网：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ind w:firstLine="1470" w:firstLineChars="7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项目是否包含等级保护测评和整改费用：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9900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硬件服务器要求：</w:t>
            </w:r>
          </w:p>
          <w:p>
            <w:pPr>
              <w:ind w:firstLine="630" w:firstLineChars="300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□已有服务器  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需新采购服务器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经费：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□有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□无</w:t>
            </w:r>
          </w:p>
          <w:p>
            <w:pPr>
              <w:ind w:firstLine="630" w:firstLineChars="3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 服务器配置要求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 服务器安装要求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 其他配套设备支持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9900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四、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项目调研报告：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1、项目对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信息安全的影响：□无     □有</w:t>
            </w:r>
          </w:p>
          <w:p>
            <w:pPr>
              <w:ind w:left="126" w:leftChars="60" w:firstLine="2625" w:firstLineChars="12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numPr>
                <w:ilvl w:val="0"/>
                <w:numId w:val="4"/>
              </w:num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项目功能与性能评估：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firstLine="315" w:firstLineChars="1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oftHyphen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oftHyphen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oftHyphen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oftHyphen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3、项目与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信息系统接口工作量评估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4、主要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供应商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售后服务保障：（厂家信誉、维护力量、备件供应等）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调研人：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申请部门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项目负责人及联系方式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tabs>
                <w:tab w:val="left" w:pos="532"/>
                <w:tab w:val="left" w:pos="712"/>
              </w:tabs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申请部门领导签字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tabs>
                <w:tab w:val="left" w:pos="796"/>
                <w:tab w:val="left" w:pos="976"/>
              </w:tabs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1BADA0"/>
    <w:multiLevelType w:val="singleLevel"/>
    <w:tmpl w:val="A81BAD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1082775"/>
    <w:multiLevelType w:val="singleLevel"/>
    <w:tmpl w:val="C1082775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19C27894"/>
    <w:multiLevelType w:val="singleLevel"/>
    <w:tmpl w:val="19C27894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63E90E23"/>
    <w:multiLevelType w:val="singleLevel"/>
    <w:tmpl w:val="63E90E23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C6344"/>
    <w:rsid w:val="1A352A01"/>
    <w:rsid w:val="2DFC6344"/>
    <w:rsid w:val="2F8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2020-09-09T04:45:00Z</dcterms:created>
  <dc:creator>austin妈妈</dc:creator>
  <cp:lastModifiedBy>austin妈妈</cp:lastModifiedBy>
  <dcterms:modified xsi:type="dcterms:W3CDTF">2020-09-09T06:26:04Z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